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673F" w14:textId="77777777"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14:paraId="4541C1A4" w14:textId="79241180"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 xml:space="preserve">оқу жылының </w:t>
      </w:r>
      <w:r w:rsidR="00BA254B">
        <w:rPr>
          <w:b/>
          <w:sz w:val="20"/>
          <w:szCs w:val="20"/>
          <w:lang w:val="kk-KZ"/>
        </w:rPr>
        <w:t xml:space="preserve">көктемгі </w:t>
      </w:r>
      <w:r w:rsidRPr="00854F74">
        <w:rPr>
          <w:b/>
          <w:sz w:val="20"/>
          <w:szCs w:val="20"/>
          <w:lang w:val="kk-KZ"/>
        </w:rPr>
        <w:t>семестрі</w:t>
      </w:r>
    </w:p>
    <w:p w14:paraId="06AE7DAF" w14:textId="77777777"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F185287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14:paraId="6C4E48F2" w14:textId="77777777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1322E87A" w14:textId="77777777"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3D454C" w14:textId="77777777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72983831" w14:textId="77777777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4B0A9DC" w14:textId="77777777"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132B8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36F7F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3C92CE3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7CBBA75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BD0AF9" w14:textId="77777777"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185ABE96" w14:textId="77777777"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14:paraId="3C0F8B18" w14:textId="77777777" w:rsidTr="00E42C78">
        <w:trPr>
          <w:trHeight w:val="883"/>
        </w:trPr>
        <w:tc>
          <w:tcPr>
            <w:tcW w:w="2433" w:type="dxa"/>
            <w:vMerge/>
          </w:tcPr>
          <w:p w14:paraId="12515E8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A54421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377F6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DE744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EDFFCF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57B7574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3C55A108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14:paraId="44B930AB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247A" w14:textId="5FEA3C90" w:rsidR="00105D10" w:rsidRPr="000423A4" w:rsidRDefault="00382C53" w:rsidP="00105D10">
            <w:pPr>
              <w:rPr>
                <w:sz w:val="20"/>
                <w:szCs w:val="20"/>
              </w:rPr>
            </w:pPr>
            <w:r w:rsidRPr="00382C53">
              <w:rPr>
                <w:sz w:val="20"/>
                <w:szCs w:val="20"/>
                <w:lang w:val="kk-KZ"/>
              </w:rPr>
              <w:t>ID</w:t>
            </w:r>
            <w:r w:rsidR="000423A4">
              <w:rPr>
                <w:sz w:val="20"/>
                <w:szCs w:val="20"/>
                <w:lang w:val="kk-KZ"/>
              </w:rPr>
              <w:t xml:space="preserve"> </w:t>
            </w:r>
            <w:r w:rsidR="000423A4">
              <w:rPr>
                <w:sz w:val="20"/>
                <w:szCs w:val="20"/>
                <w:lang w:val="en-US"/>
              </w:rPr>
              <w:t xml:space="preserve">PDKFL 5302 </w:t>
            </w:r>
          </w:p>
          <w:p w14:paraId="5DE2C7FB" w14:textId="197EA002" w:rsidR="004125DE" w:rsidRPr="00105D10" w:rsidRDefault="00105D10" w:rsidP="00105D10">
            <w:pPr>
              <w:rPr>
                <w:sz w:val="20"/>
                <w:szCs w:val="20"/>
                <w:lang w:val="kk-KZ"/>
              </w:rPr>
            </w:pPr>
            <w:r w:rsidRPr="00105D10">
              <w:rPr>
                <w:sz w:val="20"/>
                <w:szCs w:val="20"/>
                <w:lang w:val="kk-KZ"/>
              </w:rPr>
              <w:t xml:space="preserve">Қазақ фольклоры мен әдебиетінің педагогкалық дизайны  </w:t>
            </w:r>
          </w:p>
          <w:p w14:paraId="601EC146" w14:textId="77777777"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7326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2EAE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93B0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B5E9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5F80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5949" w14:textId="77777777"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14:paraId="2DF51D26" w14:textId="77777777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CF73A" w14:textId="77777777"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0423A4" w14:paraId="13D25A5B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13AC" w14:textId="77777777"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714B" w14:textId="77777777"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37632D8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97830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9C9B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D7F9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14:paraId="4D039028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01F2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5E144CD2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FF10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DC6F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5D12" w14:textId="77777777"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1DEC7813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7202F" w14:textId="77777777"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592A7627" w14:textId="77777777"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14:paraId="2DAF5D12" w14:textId="77777777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2E24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EC3A" w14:textId="77777777"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6FFF3C0B" w14:textId="77777777"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14:paraId="6182218E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44BF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189E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proofErr w:type="spellEnd"/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72" w:type="dxa"/>
            <w:gridSpan w:val="2"/>
            <w:vMerge/>
          </w:tcPr>
          <w:p w14:paraId="1C115F4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0DD2FFCE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25D7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A077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12EDCA1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664F0E9A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4A37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0BA7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07D3E043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75000C6C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26DB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4B2A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6C37F85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3162BDF8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75C9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5EE3" w14:textId="77777777"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93CED26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18EB5258" w14:textId="77777777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EB3FA" w14:textId="77777777"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16C2A940" w14:textId="77777777"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14:paraId="44E3C754" w14:textId="77777777"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14:paraId="49472BF4" w14:textId="77777777" w:rsidTr="00E42C78">
        <w:tc>
          <w:tcPr>
            <w:tcW w:w="2411" w:type="dxa"/>
            <w:gridSpan w:val="3"/>
            <w:shd w:val="clear" w:color="auto" w:fill="auto"/>
          </w:tcPr>
          <w:p w14:paraId="7162BB80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73C02378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D1DAA1B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6139CDB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9756F9A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4125DE" w:rsidRPr="000423A4" w14:paraId="17C81DA6" w14:textId="77777777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4E6F50D" w14:textId="77777777" w:rsidR="00382C53" w:rsidRPr="00382C53" w:rsidRDefault="00382C53" w:rsidP="00382C53">
            <w:pPr>
              <w:jc w:val="both"/>
              <w:rPr>
                <w:sz w:val="20"/>
                <w:szCs w:val="20"/>
                <w:lang w:val="kk-KZ"/>
              </w:rPr>
            </w:pPr>
            <w:r w:rsidRPr="00382C53">
              <w:rPr>
                <w:sz w:val="20"/>
                <w:szCs w:val="20"/>
                <w:lang w:val="kk-KZ"/>
              </w:rPr>
              <w:t xml:space="preserve">Пәннің мақсаты: педагогикалық дизайнның міндеттері мен принциптерін сипаттау және оны фольклор мен әдебиетті оқыту үдерісінде қолдану қабілетін қалыптастыру. Оқу курсы педагогикалық дизайн </w:t>
            </w:r>
            <w:r w:rsidRPr="00382C53">
              <w:rPr>
                <w:sz w:val="20"/>
                <w:szCs w:val="20"/>
                <w:lang w:val="kk-KZ"/>
              </w:rPr>
              <w:lastRenderedPageBreak/>
              <w:t>технологияларын және әдебиеттану пәндерін оқу кезінде оқу материалын әзірлеу кезеңдерін түсінудің теориялық-әдіснамалық негізін қалыптастырады. Пән педагогикалық дизайн дағдыларын игеруге және оны білім беру үдерісінде қолдануға бағытталған.</w:t>
            </w:r>
          </w:p>
          <w:p w14:paraId="7C1AD215" w14:textId="77777777" w:rsidR="004125DE" w:rsidRPr="00FA3439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BFA6F29" w14:textId="77777777" w:rsidR="004125DE" w:rsidRPr="00FA3439" w:rsidRDefault="004125DE" w:rsidP="00E42C78">
            <w:pPr>
              <w:pStyle w:val="a9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187315D" w14:textId="77777777"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A7DA2D6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40DCD4B8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2D95CC0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0423A4" w14:paraId="2B2005A5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7326325B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B66D116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6FEE91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0423A4" w14:paraId="7D61517A" w14:textId="77777777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06856409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465B5F9F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A703300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0423A4" w14:paraId="23BA2519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97FA44B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0CE852C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1DD7BE1B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8A4D278" w14:textId="77777777"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14:paraId="662B3C6E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lastRenderedPageBreak/>
              <w:t xml:space="preserve"> </w:t>
            </w:r>
          </w:p>
        </w:tc>
      </w:tr>
      <w:tr w:rsidR="004125DE" w:rsidRPr="000423A4" w14:paraId="2AA8664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72E0174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AFAA304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C4CD586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0423A4" w14:paraId="3927CDB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9694BC0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78BCBEE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91B58BB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0423A4" w14:paraId="12C119ED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470C69EE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248B7FC" w14:textId="77777777"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7AC7274B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53B65E7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0423A4" w14:paraId="30461005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50C45C2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DCE0D9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EAA8F3E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0423A4" w14:paraId="05815A77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0AE16922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48B049D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43CA48B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0423A4" w14:paraId="7C9AF5DF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4E784545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065130" w14:textId="77777777"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659892" w14:textId="77777777"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0423A4" w14:paraId="7CDB99ED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5FD76E3C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ACE84F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25909DA" w14:textId="77777777"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0423A4" w14:paraId="7C51C44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0FAD1FF9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FB04522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859139A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0423A4" w14:paraId="4C8DACA2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67E49124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6A103E5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2A1F3EA9" w14:textId="77777777"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BB3A467" w14:textId="77777777"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5B6B014" w14:textId="77777777"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0423A4" w14:paraId="0E228A66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7224939F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04033A0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A093427" w14:textId="77777777"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0423A4" w14:paraId="739D5134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5E241ED4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2ABF9890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C9539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7C055510" w14:textId="77777777"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14:paraId="5EDAA417" w14:textId="7777777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1249C" w14:textId="77777777"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66417" w14:textId="77777777"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14:paraId="4FDE32CA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5E91D" w14:textId="77777777"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C073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0A4FB720" w14:textId="77777777"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2F30F4B5" w14:textId="77777777"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428926F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2386552A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737DDF82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3EF4615B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4047C5E3" w14:textId="77777777"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1C7F6989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5F007EF7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3113AD89" w14:textId="77777777"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Seiilbek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Bolatkhan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Sarbassov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Aigul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Ismakova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Gulziya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Pirali</w:t>
            </w:r>
            <w:proofErr w:type="spellEnd"/>
            <w:r w:rsidRPr="00E10048">
              <w:rPr>
                <w:sz w:val="20"/>
                <w:szCs w:val="20"/>
              </w:rPr>
              <w:t xml:space="preserve">,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Jansaya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Ibraemova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 DR. LOSE VICENTE VILLALOBOS ANTUNEZ  Editor – Chief/Journal OPCION JVVA/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dlms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.- ISSN 1012-1587/Legal Deposit pp198402ZU45;  </w:t>
            </w:r>
            <w:proofErr w:type="spellStart"/>
            <w:r w:rsidRPr="00E10048">
              <w:rPr>
                <w:sz w:val="20"/>
                <w:szCs w:val="20"/>
                <w:lang w:val="en-US"/>
              </w:rPr>
              <w:t>ISSNe</w:t>
            </w:r>
            <w:proofErr w:type="spellEnd"/>
            <w:r w:rsidRPr="00E10048">
              <w:rPr>
                <w:sz w:val="20"/>
                <w:szCs w:val="20"/>
                <w:lang w:val="en-US"/>
              </w:rPr>
              <w:t xml:space="preserve"> 2477-9385</w:t>
            </w:r>
          </w:p>
          <w:p w14:paraId="5AF53882" w14:textId="77777777"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0C85C7F8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0355286C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74FC7AF7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15065DBB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30468D0D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D9DF574" w14:textId="77777777"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14:paraId="2E9BC764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4C72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F347BD1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B7EE8ED" w14:textId="77777777"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AA6E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3A29321A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5973D7C0" w14:textId="77777777"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4C28C574" w14:textId="77777777"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32BD1C6" w14:textId="77777777"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көшіруге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Теориялық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оқыту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және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емтихандарда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адалдықты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сақтау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негізгі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саясаттардан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басқа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</w:rPr>
              <w:t>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Ережелері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Ағымдағы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оқу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жылының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күзгі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көктемгі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семестрінің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қорытынды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бақылауын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жүргізуге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арналған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Нұсқаулықтары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», «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алушылардың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тестілік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құжаттарының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көшіріліп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алынуын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тексеру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туралы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AD23BE">
              <w:rPr>
                <w:rStyle w:val="a8"/>
                <w:sz w:val="20"/>
                <w:szCs w:val="20"/>
              </w:rPr>
              <w:t>Ережесі</w:t>
            </w:r>
            <w:proofErr w:type="spellEnd"/>
            <w:r w:rsidRPr="00AD23BE">
              <w:rPr>
                <w:rStyle w:val="a8"/>
                <w:sz w:val="20"/>
                <w:szCs w:val="20"/>
              </w:rPr>
              <w:t>»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тәрізді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құжаттармен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регламенттеледі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</w:p>
          <w:p w14:paraId="531B8294" w14:textId="77777777"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16D45F3" w14:textId="77777777"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000000">
              <w:fldChar w:fldCharType="begin"/>
            </w:r>
            <w:r w:rsidR="00000000" w:rsidRPr="000423A4">
              <w:rPr>
                <w:lang w:val="kk-KZ"/>
              </w:rPr>
              <w:instrText>HYPERLINK "https://teams.microsoft.com/l/meetup-join/19%3aCCdQe47egO_MnXMQFjnUjUhRTvFg171mjAvG7TUE8H01%40thread.tacv2/1688383216683?context=%7b%22Tid%22%3a%22b0ab71a5-75b1-4d65-81f7-f479b4978d7b%22%2c%22Oid%22%3a%223f815c6e-ebe7-4a3f-9cbc-d44804eb5d68%22%7d"</w:instrText>
            </w:r>
            <w:r w:rsidR="00000000">
              <w:fldChar w:fldCharType="separate"/>
            </w:r>
            <w:r w:rsidRPr="00C97929">
              <w:rPr>
                <w:rStyle w:val="a8"/>
                <w:i/>
                <w:iCs/>
                <w:sz w:val="20"/>
                <w:szCs w:val="20"/>
                <w:lang w:val="kk-KZ"/>
              </w:rPr>
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</w:r>
            <w:r w:rsidR="00000000">
              <w:rPr>
                <w:rStyle w:val="a8"/>
                <w:i/>
                <w:iCs/>
                <w:sz w:val="20"/>
                <w:szCs w:val="20"/>
                <w:lang w:val="kk-KZ"/>
              </w:rPr>
              <w:fldChar w:fldCharType="end"/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3821617B" w14:textId="77777777"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73A57C3B" w14:textId="77777777"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14:paraId="253A6DD1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93D06CB" w14:textId="77777777"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14:paraId="58ED3EBF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3BD1F" w14:textId="77777777"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7CB321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C8DEC" w14:textId="77777777"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14:paraId="5924A951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CFF14" w14:textId="77777777"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226600" w14:textId="77777777"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AFEFA2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8E754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1F544F" w14:textId="77777777"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DF24FE3" w14:textId="77777777"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43EF949A" w14:textId="77777777"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14:paraId="661FE36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806C4D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C7CB0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C5559D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2421A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415E9FA9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14:paraId="070A841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64759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FFBCA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F63A3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3225775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25F8F54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14:paraId="0943AFB5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7A9337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6E808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462CF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38AD3D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3C5AFA5E" w14:textId="77777777"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14:paraId="7DEB58E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B8782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E5B83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D83C1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18853337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A930E" w14:textId="77777777"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86444" w14:textId="77777777"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14:paraId="23BA6D7C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F35D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82614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DB0CF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3C8DBC6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145E9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63BF9C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14:paraId="291AA170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06EF2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1CBD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4D530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02335820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87442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20B708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09F83407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B013A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F0242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A79E26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6AD134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8709C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34FDC5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64FE7AD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0B2A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1AC4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3AAE7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46F3D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6C46BC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E27064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14:paraId="63C5C4BF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BBE4D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462E2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6523D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1C1C28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7127D0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112504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14:paraId="5257ABEE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95D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6CB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B663B4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1BAE96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55AD4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7A428C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14:paraId="2C03F2C5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6B6" w14:textId="77777777"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127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F03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2287B89F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8021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600E" w14:textId="77777777"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14:paraId="2CDDB22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48CF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D7D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868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6766903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9A7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308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14:paraId="5008E38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000E8074" w14:textId="77777777"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14:paraId="6A6D471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88A7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A21567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2A7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8D1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3F4" w14:textId="77777777"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140A4E5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125DE" w:rsidRPr="00701BEE" w14:paraId="312F7DE1" w14:textId="77777777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EAA4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14:paraId="36EB200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49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BC8" w14:textId="77777777"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7D3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04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3061F2B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781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457" w14:textId="77777777"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DC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BA0" w14:textId="77777777" w:rsidR="004125DE" w:rsidRPr="00701BEE" w:rsidRDefault="00351904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2D3845A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70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ED2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B3D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AD4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4BB1358D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3E1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FE2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F38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112" w14:textId="77777777" w:rsidR="004125DE" w:rsidRPr="000E5464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3CB4CBF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3F5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DCB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8A0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D5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14:paraId="1182B74D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FB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C9B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36A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976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F279B" w14:paraId="440F2598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9D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2FE" w14:textId="77777777" w:rsidR="004125DE" w:rsidRPr="00854F74" w:rsidRDefault="004F71CB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Ө</w:t>
            </w:r>
            <w:r w:rsidR="004125DE"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4125DE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 xml:space="preserve"> </w:t>
            </w:r>
            <w:r w:rsidR="004125DE">
              <w:rPr>
                <w:sz w:val="20"/>
                <w:szCs w:val="20"/>
                <w:lang w:val="kk-KZ"/>
              </w:rPr>
              <w:t xml:space="preserve"> (Талдау, през</w:t>
            </w:r>
            <w:r w:rsidR="004125DE"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21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1B3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EF279B" w14:paraId="3646B9B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2B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E68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16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AFB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313FCC4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00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E33" w14:textId="77777777"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110715F0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1E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1FB1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0423A4" w14:paraId="5766BCC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6B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E1D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AC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868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3ED6723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C0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0C0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CC6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EC4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28ADD04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53D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3AEC" w14:textId="77777777" w:rsidR="004125DE" w:rsidRPr="00BC4453" w:rsidRDefault="004F71CB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4125DE" w:rsidRPr="00BC4453">
              <w:rPr>
                <w:b/>
                <w:sz w:val="20"/>
                <w:szCs w:val="20"/>
                <w:lang w:val="kk-KZ"/>
              </w:rPr>
              <w:t>2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 w:rsidR="004125DE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75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92D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0423A4" w14:paraId="67F2E19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6C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D14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5DA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104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14:paraId="5FB0AEA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84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431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D66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A479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2AA6925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18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7B01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E2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445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00737" w14:paraId="0D91D6C8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2F4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934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C3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F8F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6417B269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47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5DA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BE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EDB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31170D0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197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9D4" w14:textId="77777777" w:rsidR="004125DE" w:rsidRPr="00940522" w:rsidRDefault="004F71CB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4125DE"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A1C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B0B" w14:textId="77777777" w:rsidR="004125DE" w:rsidRPr="00351904" w:rsidRDefault="00351904" w:rsidP="0035190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125DE" w:rsidRPr="00701BEE" w14:paraId="6077935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C84" w14:textId="77777777" w:rsidR="004125DE" w:rsidRPr="00701BEE" w:rsidRDefault="00473AC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385" w14:textId="77777777" w:rsidR="004125DE" w:rsidRPr="00940522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0EA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48E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3D02DAA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76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8CF" w14:textId="77777777"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0BC01DDE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7C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A76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701BEE" w14:paraId="5EEA35A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7E1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0B3" w14:textId="77777777" w:rsidR="0051569D" w:rsidRPr="00940522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454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110" w14:textId="77777777" w:rsidR="0051569D" w:rsidRPr="00DA3E3A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E00737" w14:paraId="584592A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BD3" w14:textId="77777777" w:rsidR="0051569D" w:rsidRPr="00701BEE" w:rsidRDefault="00473ACE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22D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7A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690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01BEE" w14:paraId="608E0ED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372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E2B" w14:textId="77777777" w:rsidR="0051569D" w:rsidRPr="009E60C7" w:rsidRDefault="0051569D" w:rsidP="005156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27A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50B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701BEE" w14:paraId="481BF814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27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0D23" w14:textId="77777777" w:rsidR="0051569D" w:rsidRPr="009E60C7" w:rsidRDefault="00EF279B" w:rsidP="0051569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51569D"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51569D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4371DF1E" w14:textId="77777777" w:rsidR="0051569D" w:rsidRPr="00854F74" w:rsidRDefault="0051569D" w:rsidP="0051569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EDB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993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E00737" w14:paraId="76EAF23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26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3D5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7A8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121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7AE3E38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5BF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458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A8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E57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0423A4" w14:paraId="4B0A35E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64E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417" w14:textId="77777777" w:rsidR="0051569D" w:rsidRPr="00854F74" w:rsidRDefault="0051569D" w:rsidP="005156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AA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6A9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2A132F5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353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824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9FB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85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6588898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4D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E07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12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C39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55172F" w14:paraId="719AEC4D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FE9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5C2" w14:textId="77777777" w:rsidR="0051569D" w:rsidRPr="009E60C7" w:rsidRDefault="00EF279B" w:rsidP="0051569D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51569D"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 </w:t>
            </w:r>
            <w:r w:rsidR="0051569D"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 w:rsidR="0051569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4B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5D2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241DDF" w14:paraId="2E509EB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F48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89FE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12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9B7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241DDF" w14:paraId="0DC1BAB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4A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757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54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63F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782B08" w14:paraId="19D891C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A3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EAD" w14:textId="77777777" w:rsidR="0051569D" w:rsidRPr="009E60C7" w:rsidRDefault="0051569D" w:rsidP="0051569D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7E6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D1C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82B08" w14:paraId="0B6FD1E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FC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4A5" w14:textId="77777777" w:rsidR="0051569D" w:rsidRPr="009E60C7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6F20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FE1" w14:textId="77777777" w:rsidR="0051569D" w:rsidRPr="00351904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1569D" w:rsidRPr="0055172F" w14:paraId="7637096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8818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503" w14:textId="77777777" w:rsidR="0051569D" w:rsidRPr="00854F74" w:rsidRDefault="00EF279B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51569D"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51569D"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="0051569D"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BB3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E3E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55172F" w14:paraId="383DC38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52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864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4A6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9B8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550632B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0B1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4F2" w14:textId="77777777" w:rsidR="0051569D" w:rsidRPr="001F16D4" w:rsidRDefault="0051569D" w:rsidP="0051569D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5B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6D3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4AAA69C4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3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729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D95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98D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20C37FC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25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AA0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AE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90C5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29F77FC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CB5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B11" w14:textId="77777777" w:rsidR="0051569D" w:rsidRPr="00854F74" w:rsidRDefault="00EF279B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51569D"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 w:rsidR="0051569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7AD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BED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1D0A36" w14:paraId="2694D49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72C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DD8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D6A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C1A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4AA439E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F9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A02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80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0EE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4367684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1A0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787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CEC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C45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118EE5E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47D8648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E9554FE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1EA7024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9DCBCB8" w14:textId="77777777"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444095B2" w14:textId="77777777"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CBB96A4" w14:textId="656EDFAE"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 xml:space="preserve">Академиялық комитетінің төрағасы___________            </w:t>
      </w:r>
      <w:r w:rsidR="00324C2A">
        <w:rPr>
          <w:b/>
          <w:sz w:val="20"/>
          <w:szCs w:val="20"/>
          <w:lang w:val="kk-KZ"/>
        </w:rPr>
        <w:t>А.А.Аккузова</w:t>
      </w:r>
    </w:p>
    <w:p w14:paraId="438F0EA2" w14:textId="77777777"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62313CD5" w14:textId="152CCF1D"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324C2A">
        <w:rPr>
          <w:b/>
          <w:sz w:val="20"/>
          <w:szCs w:val="20"/>
          <w:lang w:val="kk-KZ"/>
        </w:rPr>
        <w:t>С.Д.Дарибаев</w:t>
      </w:r>
    </w:p>
    <w:p w14:paraId="15F7AB5F" w14:textId="77777777"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597615E1" w14:textId="77777777" w:rsidR="004125DE" w:rsidRDefault="004125DE" w:rsidP="004125DE">
      <w:pPr>
        <w:rPr>
          <w:sz w:val="20"/>
          <w:szCs w:val="20"/>
          <w:lang w:val="kk-KZ"/>
        </w:rPr>
      </w:pPr>
    </w:p>
    <w:p w14:paraId="223245B0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DA82875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7250132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1ABBC33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45FAC9E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56E1D29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1C61A016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8473EF0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104659F4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75F5942B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9422E1B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2AEF9EA5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45A5FBCE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0BB9DBD7" w14:textId="77777777"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74337DF3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7673D1FA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6E14692F" w14:textId="43E8A56F" w:rsidR="00D87BEC" w:rsidRPr="00D87BEC" w:rsidRDefault="00D87BEC" w:rsidP="00D87BEC">
      <w:pPr>
        <w:jc w:val="center"/>
        <w:rPr>
          <w:b/>
          <w:sz w:val="20"/>
          <w:szCs w:val="20"/>
          <w:lang w:val="kk-KZ"/>
        </w:rPr>
      </w:pPr>
      <w:r w:rsidRPr="00D87BEC">
        <w:rPr>
          <w:b/>
          <w:color w:val="000000" w:themeColor="text1"/>
          <w:sz w:val="20"/>
          <w:szCs w:val="20"/>
          <w:lang w:val="kk-KZ"/>
        </w:rPr>
        <w:t>«</w:t>
      </w:r>
      <w:r w:rsidRPr="00D87BEC">
        <w:rPr>
          <w:b/>
          <w:sz w:val="20"/>
          <w:szCs w:val="20"/>
          <w:lang w:val="kk-KZ"/>
        </w:rPr>
        <w:t>Қазақ фольклоры мен әдебиетінің педагогкалық дизайны»</w:t>
      </w:r>
    </w:p>
    <w:p w14:paraId="6C2F0194" w14:textId="77777777"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14:paraId="625C7AB5" w14:textId="77777777"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14:paraId="519A536C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DC59FB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74BF0F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49D28A3A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0D9C94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7E3C9482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1A28A6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07965807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BBB16D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149274DF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0423A4" w14:paraId="1E12301F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29DB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854F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0487FDDF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70230324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5F96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B95C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14:paraId="2D72DD48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A9FEB5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8727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14:paraId="3291CA7F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0423A4" w14:paraId="482FE64B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E1C4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60FDE123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D9C1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7305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393E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E2BB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0423A4" w14:paraId="418A74A0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943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4BC4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7D4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0747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0F86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0423A4" w14:paraId="4157059F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FC02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C96C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EE8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F65F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8E46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427F77B5" w14:textId="77777777"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1A85" w14:textId="77777777" w:rsidR="006911FF" w:rsidRDefault="006911FF" w:rsidP="00854F74">
      <w:r>
        <w:separator/>
      </w:r>
    </w:p>
  </w:endnote>
  <w:endnote w:type="continuationSeparator" w:id="0">
    <w:p w14:paraId="53103209" w14:textId="77777777" w:rsidR="006911FF" w:rsidRDefault="006911FF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775B" w14:textId="77777777" w:rsidR="006911FF" w:rsidRDefault="006911FF" w:rsidP="00854F74">
      <w:r>
        <w:separator/>
      </w:r>
    </w:p>
  </w:footnote>
  <w:footnote w:type="continuationSeparator" w:id="0">
    <w:p w14:paraId="35D5C84F" w14:textId="77777777" w:rsidR="006911FF" w:rsidRDefault="006911FF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A5B7" w14:textId="77777777"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8BFAAE" wp14:editId="7F1CEB8E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59AA7" w14:textId="77777777"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23A4"/>
    <w:rsid w:val="00045EEC"/>
    <w:rsid w:val="00052259"/>
    <w:rsid w:val="000702BE"/>
    <w:rsid w:val="00075659"/>
    <w:rsid w:val="00087836"/>
    <w:rsid w:val="00096710"/>
    <w:rsid w:val="000C5850"/>
    <w:rsid w:val="000C7EC1"/>
    <w:rsid w:val="000D23FE"/>
    <w:rsid w:val="000D3F3D"/>
    <w:rsid w:val="000E5464"/>
    <w:rsid w:val="000E666D"/>
    <w:rsid w:val="000F4FB5"/>
    <w:rsid w:val="00105D10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24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0E19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24C2A"/>
    <w:rsid w:val="00345CCF"/>
    <w:rsid w:val="00351904"/>
    <w:rsid w:val="003551E8"/>
    <w:rsid w:val="0035654F"/>
    <w:rsid w:val="00356684"/>
    <w:rsid w:val="00356F53"/>
    <w:rsid w:val="003577F5"/>
    <w:rsid w:val="00382C53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73ACE"/>
    <w:rsid w:val="00482E6F"/>
    <w:rsid w:val="004A096C"/>
    <w:rsid w:val="004B44A8"/>
    <w:rsid w:val="004B46C1"/>
    <w:rsid w:val="004B4BFE"/>
    <w:rsid w:val="004D0BFB"/>
    <w:rsid w:val="004E6AAD"/>
    <w:rsid w:val="004F20B2"/>
    <w:rsid w:val="004F71CB"/>
    <w:rsid w:val="004F7E8D"/>
    <w:rsid w:val="00500C8C"/>
    <w:rsid w:val="005039B9"/>
    <w:rsid w:val="00505BB9"/>
    <w:rsid w:val="0051569D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11FF"/>
    <w:rsid w:val="006933C2"/>
    <w:rsid w:val="006A6807"/>
    <w:rsid w:val="006B6351"/>
    <w:rsid w:val="006B704A"/>
    <w:rsid w:val="006D4959"/>
    <w:rsid w:val="006D60B7"/>
    <w:rsid w:val="006E7043"/>
    <w:rsid w:val="007007D8"/>
    <w:rsid w:val="00701BEE"/>
    <w:rsid w:val="00705A18"/>
    <w:rsid w:val="007242C1"/>
    <w:rsid w:val="00733313"/>
    <w:rsid w:val="0073417C"/>
    <w:rsid w:val="00737E47"/>
    <w:rsid w:val="00745CA2"/>
    <w:rsid w:val="007637A1"/>
    <w:rsid w:val="00765C05"/>
    <w:rsid w:val="007714D3"/>
    <w:rsid w:val="00781C73"/>
    <w:rsid w:val="00783C51"/>
    <w:rsid w:val="0078690B"/>
    <w:rsid w:val="00790072"/>
    <w:rsid w:val="007909C1"/>
    <w:rsid w:val="00796D29"/>
    <w:rsid w:val="00797F93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254B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A4B6F"/>
    <w:rsid w:val="00CB395D"/>
    <w:rsid w:val="00CD2B33"/>
    <w:rsid w:val="00CD5CAB"/>
    <w:rsid w:val="00CF7C69"/>
    <w:rsid w:val="00D012F1"/>
    <w:rsid w:val="00D23A96"/>
    <w:rsid w:val="00D339E6"/>
    <w:rsid w:val="00D44458"/>
    <w:rsid w:val="00D6273C"/>
    <w:rsid w:val="00D634FD"/>
    <w:rsid w:val="00D81734"/>
    <w:rsid w:val="00D87BEC"/>
    <w:rsid w:val="00D971F0"/>
    <w:rsid w:val="00DC065A"/>
    <w:rsid w:val="00DD2E52"/>
    <w:rsid w:val="00DF259D"/>
    <w:rsid w:val="00E31A3A"/>
    <w:rsid w:val="00E42B7F"/>
    <w:rsid w:val="00E57D5D"/>
    <w:rsid w:val="00E720A0"/>
    <w:rsid w:val="00E777F0"/>
    <w:rsid w:val="00E84073"/>
    <w:rsid w:val="00EA2006"/>
    <w:rsid w:val="00EB3EAA"/>
    <w:rsid w:val="00EC1C55"/>
    <w:rsid w:val="00ED0908"/>
    <w:rsid w:val="00ED0AFF"/>
    <w:rsid w:val="00ED1D38"/>
    <w:rsid w:val="00ED4425"/>
    <w:rsid w:val="00ED5E81"/>
    <w:rsid w:val="00EE4211"/>
    <w:rsid w:val="00EF279B"/>
    <w:rsid w:val="00EF7D04"/>
    <w:rsid w:val="00F12DFA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26EB"/>
    <w:rsid w:val="00FD7D9D"/>
    <w:rsid w:val="00FE3BC7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0C61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25">
    <w:name w:val="Неразрешенное упоминание2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e">
    <w:name w:val="footnote text"/>
    <w:basedOn w:val="a"/>
    <w:link w:val="aff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6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8">
    <w:name w:val="Нет списка1"/>
    <w:next w:val="a2"/>
    <w:semiHidden/>
    <w:unhideWhenUsed/>
    <w:rsid w:val="004125DE"/>
  </w:style>
  <w:style w:type="character" w:styleId="aff0">
    <w:name w:val="footnote reference"/>
    <w:rsid w:val="004125DE"/>
    <w:rPr>
      <w:vertAlign w:val="superscript"/>
    </w:rPr>
  </w:style>
  <w:style w:type="numbering" w:customStyle="1" w:styleId="26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C7CE-BC3A-48A6-8CDE-4A59ADEF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23</cp:revision>
  <cp:lastPrinted>2021-09-13T17:52:00Z</cp:lastPrinted>
  <dcterms:created xsi:type="dcterms:W3CDTF">2024-10-23T06:43:00Z</dcterms:created>
  <dcterms:modified xsi:type="dcterms:W3CDTF">2026-01-22T06:13:00Z</dcterms:modified>
</cp:coreProperties>
</file>